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N'-[(Z)-{4-[(1-methyl-1H-imidazol-2-yl)sulfanyl]-3-nitrophenyl}methylidene]-3-nitrobenzohydrazide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N'-[(Z)-{4-[(1-methyl-1H-imidazol-2-yl)sulfanyl]-3-nitrophenyl}methylidene]-3-nitrobenzohydrazide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C18H14N6O5S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