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2,5-bis(4-chloro-3-nitrophenyl)-1,3,4-oxadiazole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2,5-bis(4-chloro-3-nitrophenyl)-1,3,4-oxadiazole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C14H6Cl2N4O5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