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N'-[(Z)-(2-hydroxynaphthalen-1-yl)methylidene]-2-phenylethanesulfonohydrazide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N'-[(Z)-(2-hydroxynaphthalen-1-yl)methylidene]-2-phenylethanesulfonohydrazide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