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prop-2-yn-1-yl (2Z)-3-(4-fluorophenyl)-2-[(phenylcarbonyl)amino]prop-2-enoate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prop-2-yn-1-yl (2Z)-3-(4-fluorophenyl)-2-[(phenylcarbonyl)amino]prop-2-enoate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