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1-(4-amino-1,2,5-oxadiazol-3-yl)-N'-(9H-fluoren-9-ylidene)-5-(morpholin-4-ylmethyl)-1H-1,2,3-triazole-4-carbohydrazide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1-(4-amino-1,2,5-oxadiazol-3-yl)-N'-(9H-fluoren-9-ylidene)-5-(morpholin-4-ylmethyl)-1H-1,2,3-triazole-4-carbohydrazide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