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STK763167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9a-[(E)-2-(3-bromophenyl)ethenyl]-9,9-dimethyl-9,9a-dihydro-1H-imidazo[1,2-a]indol-2(3H)-one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9a-[(E)-2-(3-bromophenyl)ethenyl]-9,9-dimethyl-9,9a-dihydro-1H-imidazo[1,2-a]indol-2(3H)-one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C20H19BrN2O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383.29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STK763167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