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STK764652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2-chloro-N-(4-methoxyphenyl)-4,6-dimethylpyridine-3-sulfonamide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2-chloro-N-(4-methoxyphenyl)-4,6-dimethylpyridine-3-sulfonamide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STK764652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