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(5E)-5-{[6-methyl-2-(piperidin-1-yl)quinolin-3-yl]methylidene}-2-thioxo-1,3-thiazolidin-4-one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(5E)-5-{[6-methyl-2-(piperidin-1-yl)quinolin-3-yl]methylidene}-2-thioxo-1,3-thiazolidin-4-one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