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STK769167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N-[2-(3,4-diethoxyphenyl)ethyl]-2-(1-oxo-4-phenylphthalazin-2(1H)-yl)acetamide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N-[2-(3,4-diethoxyphenyl)ethyl]-2-(1-oxo-4-phenylphthalazin-2(1H)-yl)acetamide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C28H29N3O4</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471.56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STK769167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