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4-chloro-2,5-dimethoxy-N-[2-(tricyclo[3.3.1.1~3,7~]dec-1-yl)ethyl]benzenesulfonamide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4-chloro-2,5-dimethoxy-N-[2-(tricyclo[3.3.1.1~3,7~]dec-1-yl)ethyl]benzenesulfonamide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