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STK770682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3-acetyl-2-[(5-chloro-2-methylphenyl)amino]-6-methyl-4H-pyran-4-one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3-acetyl-2-[(5-chloro-2-methylphenyl)amino]-6-methyl-4H-pyran-4-one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C15H14ClNO3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291.73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STK770682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