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N-(2-cyano-4,5-diethoxyphenyl)-3-methyl-4-nitrobenzamide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N-(2-cyano-4,5-diethoxyphenyl)-3-methyl-4-nitrobenzamide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