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7-{4-[(2,5-dimethoxyphenyl)carbamothioyl]piperazin-1-yl}-1-ethyl-6-fluoro-4-oxo-1,4-dihydroquinoline-3-carboxylic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7-{4-[(2,5-dimethoxyphenyl)carbamothioyl]piperazin-1-yl}-1-ethyl-6-fluoro-4-oxo-1,4-dihydroquinoline-3-carboxylic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C25H27FN4O5S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