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STK776131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2-amino-1-{5-[(2-chlorobenzyl)sulfanyl]-1,3,4-thiadiazol-2-yl}-5-oxo-4-phenyl-1,4,5,6,7,8-hexahydroquinoline-3-carbonitrile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2-amino-1-{5-[(2-chlorobenzyl)sulfanyl]-1,3,4-thiadiazol-2-yl}-5-oxo-4-phenyl-1,4,5,6,7,8-hexahydroquinoline-3-carbonitrile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C25H20ClN5OS2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506.05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STK776131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