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5-(4-fluorophenyl)-N-(3-methylpent-1-yn-3-yl)-7-(trifluoromethyl)pyrazolo[1,5-a]pyrimidine-2-carboxamide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5-(4-fluorophenyl)-N-(3-methylpent-1-yn-3-yl)-7-(trifluoromethyl)pyrazolo[1,5-a]pyrimidine-2-carboxamide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C20H16F4N4O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