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N-(3,4-dichlorophenyl)-1-(4-methylphenyl)-2,5-dioxo-1,2,5,6,7,8-hexahydroquinoline-3-carboxamide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N-(3,4-dichlorophenyl)-1-(4-methylphenyl)-2,5-dioxo-1,2,5,6,7,8-hexahydroquinoline-3-carboxamide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