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N,N-diethyl-2-(5-oxo-2,3-dihydro[1,3]thiazolo[3',2':1,2]pyrimido[5,4-b]indol-6(5H)-yl)acetamide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N,N-diethyl-2-(5-oxo-2,3-dihydro[1,3]thiazolo[3',2':1,2]pyrimido[5,4-b]indol-6(5H)-yl)acetamide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