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4-(1H-1,2,4-triazol-1-ylmethyl)thiophene-2-carbaldehyde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4-(1H-1,2,4-triazol-1-ylmethyl)thiophene-2-carbaldehyde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