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2-{[5-(2-chlorophenyl)-2H-tetrazol-2-yl]methyl}quinazolin-4(1H)-one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2-{[5-(2-chlorophenyl)-2H-tetrazol-2-yl]methyl}quinazolin-4(1H)-one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