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3-{[(3-methyl-2-oxo-2,3-dihydro-1,3-benzothiazol-6-yl)sulfonyl]amino}-3-(4-methylphenyl)propanoate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3-{[(3-methyl-2-oxo-2,3-dihydro-1,3-benzothiazol-6-yl)sulfonyl]amino}-3-(4-methylphenyl)propanoate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