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3-(2,4-dioxo-3,4-dihydropyrimidin-1(2H)-yl)-N-(4-ethoxyphenyl)propanamide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3-(2,4-dioxo-3,4-dihydropyrimidin-1(2H)-yl)-N-(4-ethoxyphenyl)propanamide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