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STK791108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1,1'-butane-1,4-diylbis{3-[3-(trifluoromethyl)phenyl]urea}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1,1'-butane-1,4-diylbis{3-[3-(trifluoromethyl)phenyl]urea}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C20H20F6N4O2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STK791108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