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2-[(2E)-2-{4-[(2-chlorobenzyl)oxy]-3-methoxybenzylidene}hydrazinyl]-N-methyl-2-oxoacetamide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2-[(2E)-2-{4-[(2-chlorobenzyl)oxy]-3-methoxybenzylidene}hydrazinyl]-N-methyl-2-oxoacetamide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