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[5-(2,3-dichlorophenyl)furan-2-yl]methyl 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[5-(2,3-dichlorophenyl)furan-2-yl]methyl 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C16H10Cl2O4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