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N-{2,2,2-trichloro-1-[(furan-2-ylmethyl)amino]ethyl}naphthalene-1-carboxamide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N-{2,2,2-trichloro-1-[(furan-2-ylmethyl)amino]ethyl}naphthalene-1-carboxamide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