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4-methyl-N-[(1Z)-1-[5-(3-nitrophenyl)furan-2-yl]-3-oxo-3-(piperidin-1-yl)prop-1-en-2-yl]benzamide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4-methyl-N-[(1Z)-1-[5-(3-nitrophenyl)furan-2-yl]-3-oxo-3-(piperidin-1-yl)prop-1-en-2-yl]benzamide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