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(2E)-2-cyano-N-(1,1-dioxidotetrahydrothiophen-3-yl)-3-[1-phenyl-3-(thiophen-2-yl)-1H-pyrazol-4-yl]prop-2-enamide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(2E)-2-cyano-N-(1,1-dioxidotetrahydrothiophen-3-yl)-3-[1-phenyl-3-(thiophen-2-yl)-1H-pyrazol-4-yl]prop-2-enamide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