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STK827770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2-{[4,6-bis(dimethylamino)-1,3,5-triazin-2-yl]oxy}ethanol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2-{[4,6-bis(dimethylamino)-1,3,5-triazin-2-yl]oxy}ethanol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STK827770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