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(2Z)-2-{3-methoxy-4-[(2-methylbenzyl)oxy]benzylidene}[1,3]thiazolo[3,2-a]benzimidazol-3(2H)-one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(2Z)-2-{3-methoxy-4-[(2-methylbenzyl)oxy]benzylidene}[1,3]thiazolo[3,2-a]benzimidazol-3(2H)-one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STK828362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