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2,2-dimethyl-8-(propan-2-yloxy)-5-propyl-1,4-dihydro-2H-pyrano[4'',3'':4',5']pyrido[3',2':4,5]thieno[3,2-d]pyrimidine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2,2-dimethyl-8-(propan-2-yloxy)-5-propyl-1,4-dihydro-2H-pyrano[4'',3'':4',5']pyrido[3',2':4,5]thieno[3,2-d]pyrimidine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