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N-[(1'Z)-6',7'-dimethoxy-2'H-spiro[cyclopentane-1,3'-isoquinolin]-1'(4'H)-ylidene]-3,4-difluoroaniline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N-[(1'Z)-6',7'-dimethoxy-2'H-spiro[cyclopentane-1,3'-isoquinolin]-1'(4'H)-ylidene]-3,4-difluoroaniline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