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2-[4-(biphenyl-4-yl)-1,3-thiazol-2-yl]-3H-benzo[f]chromen-3-one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2-[4-(biphenyl-4-yl)-1,3-thiazol-2-yl]-3H-benzo[f]chromen-3-one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