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1-(2,6-dimethyl-1H-indol-3-yl)-2-(phenylsulfanyl)ethanone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1-(2,6-dimethyl-1H-indol-3-yl)-2-(phenylsulfanyl)ethanone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