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6-chloro-3-[4-(2-oxo-2H-chromen-3-yl)-1,3-thiazol-2-yl]-2H-chromen-2-one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6-chloro-3-[4-(2-oxo-2H-chromen-3-yl)-1,3-thiazol-2-yl]-2H-chromen-2-one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C21H10ClNO4S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