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STK830705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10,11-dihydro-9H-spiro[benzo[h][1,3]thiazino[2,3-b]quinazoline-6,1'-cyclohexan]-7(5H)-one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10,11-dihydro-9H-spiro[benzo[h][1,3]thiazino[2,3-b]quinazoline-6,1'-cyclohexan]-7(5H)-one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C20H22N2OS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338.47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STK830705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