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(2E)-1-cyclopropyl-3-{3-[(2-fluorophenoxy)methyl]-4-methoxyphenyl}prop-2-en-1-one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(2E)-1-cyclopropyl-3-{3-[(2-fluorophenoxy)methyl]-4-methoxyphenyl}prop-2-en-1-one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C20H19FO3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