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N-[(1E)-3-(4-methylpiperazin-1-yl)-3-oxo-1-(pyridin-3-yl)prop-1-en-2-yl]furan-2-carboxamide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N-[(1E)-3-(4-methylpiperazin-1-yl)-3-oxo-1-(pyridin-3-yl)prop-1-en-2-yl]furan-2-carboxamide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