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8-amino-7-[3-(4-chlorophenoxy)-2-hydroxypropyl]-3-methyl-3,7-dihydro-1H-purine-2,6-dione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8-amino-7-[3-(4-chlorophenoxy)-2-hydroxypropyl]-3-methyl-3,7-dihydro-1H-purine-2,6-dione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STK834883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