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7,8-dimethyl-3-(3-nitrophenyl)-1,5-dihydro-2,4-benzodithiepine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7,8-dimethyl-3-(3-nitrophenyl)-1,5-dihydro-2,4-benzodithiepine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