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STK838457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propan-2-yl 6-amino-5-cyano-4-(4-ethoxyphenyl)-2-methyl-4H-pyran-3-carboxylate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propan-2-yl 6-amino-5-cyano-4-(4-ethoxyphenyl)-2-methyl-4H-pyran-3-carboxylate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C19H22N2O4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342.39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STK838457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