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5-[2-(benzyloxy)-2-oxoethoxy]-2-tert-butyl-1-benzofuran-3-carboxylate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5-[2-(benzyloxy)-2-oxoethoxy]-2-tert-butyl-1-benzofuran-3-carboxylate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