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STK841908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(2E)-1-(5-bromo-2-hydroxyphenyl)-3-(2-methoxyphenyl)prop-2-en-1-one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(2E)-1-(5-bromo-2-hydroxyphenyl)-3-(2-methoxyphenyl)prop-2-en-1-one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C16H13BrO3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333.18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STK841908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