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STK848522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2-{4-[3-(2-methoxyphenyl)-5-methylpyrazolo[1,5-a]pyrimidin-7-yl]piperazin-1-yl}ethanol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2-{4-[3-(2-methoxyphenyl)-5-methylpyrazolo[1,5-a]pyrimidin-7-yl]piperazin-1-yl}ethanol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STK848522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