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2-(4-chlorophenoxy)-N-[(2E)-4-phenyl-1,3-thiazol-2(3H)-ylidene]acetamide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2-(4-chlorophenoxy)-N-[(2E)-4-phenyl-1,3-thiazol-2(3H)-ylidene]acetamide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