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N-{2-[(2-chlorophenyl)amino]-1,1,1,3,3,3-hexafluoropropan-2-yl}propanamide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N-{2-[(2-chlorophenyl)amino]-1,1,1,3,3,3-hexafluoropropan-2-yl}propanamide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C12H11ClF6N2O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