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[5-(3-methoxyphenyl)-7-(trifluoromethyl)pyrazolo[1,5-a]pyrimidin-3-yl](pyrrolidin-1-yl)methanone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[5-(3-methoxyphenyl)-7-(trifluoromethyl)pyrazolo[1,5-a]pyrimidin-3-yl](pyrrolidin-1-yl)methanone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