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[1-methyl-8-(3-methylphenyl)-2,4-dioxo-1,2,4,6,7,8-hexahydro-3H-imidazo[2,1-f]purin-3-yl]acetate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[1-methyl-8-(3-methylphenyl)-2,4-dioxo-1,2,4,6,7,8-hexahydro-3H-imidazo[2,1-f]purin-3-yl]acetate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