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6,6-dimethyl-2-(prop-2-en-1-ylsulfanyl)-5,8-dihydro-6H-pyrano[4',3':4,5]thieno[2,3-d]pyrimidin-4-ol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6,6-dimethyl-2-(prop-2-en-1-ylsulfanyl)-5,8-dihydro-6H-pyrano[4',3':4,5]thieno[2,3-d]pyrimidin-4-ol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