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N-[5-(2-amino-2-oxoethyl)-4-oxo-3-phenyl-2-thioxoimidazolidin-1-yl]benzamide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N-[5-(2-amino-2-oxoethyl)-4-oxo-3-phenyl-2-thioxoimidazolidin-1-yl]benzamide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