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2-({[1-(2,4-dimethylphenyl)-1H-tetrazol-5-yl]methyl}sulfanyl)-1-methyl-1H-benzimidazole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2-({[1-(2,4-dimethylphenyl)-1H-tetrazol-5-yl]methyl}sulfanyl)-1-methyl-1H-benzimidazole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